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B9" w:rsidRDefault="007104B9" w:rsidP="007104B9">
      <w:pPr>
        <w:spacing w:after="0" w:line="408" w:lineRule="auto"/>
        <w:ind w:left="120"/>
        <w:jc w:val="center"/>
        <w:rPr>
          <w:lang w:val="ru-RU"/>
        </w:rPr>
      </w:pPr>
      <w:bookmarkStart w:id="0" w:name="block-7913736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104B9" w:rsidRDefault="007104B9" w:rsidP="007104B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104B9" w:rsidRDefault="007104B9" w:rsidP="007104B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‌Комитет по образованию Администрации муниципального образования "</w:t>
      </w: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моленский район" </w:t>
      </w:r>
      <w:r>
        <w:rPr>
          <w:rFonts w:ascii="Times New Roman" w:hAnsi="Times New Roman"/>
          <w:b/>
          <w:color w:val="000000"/>
          <w:sz w:val="28"/>
        </w:rPr>
        <w:t>C</w:t>
      </w:r>
      <w:bookmarkStart w:id="2" w:name="a4973ee1-7119-49dd-ab64-b9ca30404961"/>
      <w:r>
        <w:rPr>
          <w:rFonts w:ascii="Times New Roman" w:hAnsi="Times New Roman"/>
          <w:b/>
          <w:color w:val="000000"/>
          <w:sz w:val="28"/>
          <w:lang w:val="ru-RU"/>
        </w:rPr>
        <w:t>моленской области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7104B9" w:rsidRDefault="007104B9" w:rsidP="007104B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Катынская СШ</w:t>
      </w:r>
    </w:p>
    <w:p w:rsidR="007104B9" w:rsidRDefault="007104B9" w:rsidP="007104B9">
      <w:pPr>
        <w:spacing w:after="0"/>
        <w:ind w:left="120"/>
      </w:pPr>
    </w:p>
    <w:p w:rsidR="007104B9" w:rsidRDefault="007104B9" w:rsidP="007104B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104B9" w:rsidTr="007104B9">
        <w:trPr>
          <w:trHeight w:val="3140"/>
        </w:trPr>
        <w:tc>
          <w:tcPr>
            <w:tcW w:w="3114" w:type="dxa"/>
          </w:tcPr>
          <w:p w:rsidR="007104B9" w:rsidRDefault="007104B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104B9" w:rsidRDefault="007104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  <w:r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u-RU"/>
              </w:rPr>
              <w:t>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</w:p>
          <w:p w:rsidR="007104B9" w:rsidRDefault="007104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  <w:p w:rsidR="007104B9" w:rsidRDefault="007104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 В. Майоров Протокол № 1 от «28» август   2023 г.</w:t>
            </w:r>
          </w:p>
          <w:p w:rsidR="007104B9" w:rsidRDefault="007104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104B9" w:rsidRDefault="007104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104B9" w:rsidRDefault="007104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7104B9" w:rsidRDefault="007104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______________О.И. Жулаева</w:t>
            </w:r>
          </w:p>
          <w:p w:rsidR="007104B9" w:rsidRDefault="007104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август   2023 г.</w:t>
            </w:r>
          </w:p>
          <w:p w:rsidR="007104B9" w:rsidRDefault="007104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104B9" w:rsidRDefault="007104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104B9" w:rsidRDefault="007104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7104B9" w:rsidRDefault="007104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104B9" w:rsidRDefault="007104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И.Д. Воробьева</w:t>
            </w:r>
          </w:p>
          <w:p w:rsidR="007104B9" w:rsidRDefault="007104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202-о от «30» август   2023 г.</w:t>
            </w:r>
          </w:p>
          <w:p w:rsidR="007104B9" w:rsidRDefault="007104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5819" w:rsidRPr="007104B9" w:rsidRDefault="00275819">
      <w:pPr>
        <w:spacing w:after="0"/>
        <w:ind w:left="120"/>
        <w:rPr>
          <w:lang w:val="ru-RU"/>
        </w:rPr>
      </w:pPr>
      <w:bookmarkStart w:id="3" w:name="_GoBack"/>
      <w:bookmarkEnd w:id="3"/>
    </w:p>
    <w:p w:rsidR="00275819" w:rsidRDefault="007104B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75819" w:rsidRDefault="00275819">
      <w:pPr>
        <w:spacing w:after="0"/>
        <w:ind w:left="120"/>
      </w:pPr>
    </w:p>
    <w:p w:rsidR="00275819" w:rsidRDefault="00275819">
      <w:pPr>
        <w:spacing w:after="0"/>
        <w:ind w:left="120"/>
      </w:pPr>
    </w:p>
    <w:p w:rsidR="00275819" w:rsidRDefault="00275819">
      <w:pPr>
        <w:spacing w:after="0"/>
        <w:ind w:left="120"/>
      </w:pPr>
    </w:p>
    <w:p w:rsidR="00275819" w:rsidRDefault="007104B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75819" w:rsidRPr="003F3189" w:rsidRDefault="007104B9">
      <w:pPr>
        <w:spacing w:after="0" w:line="408" w:lineRule="auto"/>
        <w:ind w:left="120"/>
        <w:jc w:val="center"/>
        <w:rPr>
          <w:lang w:val="ru-RU"/>
        </w:rPr>
      </w:pPr>
      <w:r w:rsidRPr="003F318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F3189">
        <w:rPr>
          <w:rFonts w:ascii="Times New Roman" w:hAnsi="Times New Roman"/>
          <w:color w:val="000000"/>
          <w:sz w:val="28"/>
          <w:lang w:val="ru-RU"/>
        </w:rPr>
        <w:t xml:space="preserve"> 1108360)</w:t>
      </w:r>
    </w:p>
    <w:p w:rsidR="00275819" w:rsidRPr="003F3189" w:rsidRDefault="00275819">
      <w:pPr>
        <w:spacing w:after="0"/>
        <w:ind w:left="120"/>
        <w:jc w:val="center"/>
        <w:rPr>
          <w:lang w:val="ru-RU"/>
        </w:rPr>
      </w:pPr>
    </w:p>
    <w:p w:rsidR="00275819" w:rsidRPr="003F3189" w:rsidRDefault="007104B9">
      <w:pPr>
        <w:spacing w:after="0" w:line="408" w:lineRule="auto"/>
        <w:ind w:left="120"/>
        <w:jc w:val="center"/>
        <w:rPr>
          <w:lang w:val="ru-RU"/>
        </w:rPr>
      </w:pPr>
      <w:r w:rsidRPr="003F3189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275819" w:rsidRPr="003F3189" w:rsidRDefault="007104B9">
      <w:pPr>
        <w:spacing w:after="0" w:line="408" w:lineRule="auto"/>
        <w:ind w:left="120"/>
        <w:jc w:val="center"/>
        <w:rPr>
          <w:lang w:val="ru-RU"/>
        </w:rPr>
      </w:pPr>
      <w:r w:rsidRPr="003F318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275819" w:rsidRPr="003F3189" w:rsidRDefault="00275819">
      <w:pPr>
        <w:spacing w:after="0"/>
        <w:ind w:left="120"/>
        <w:jc w:val="center"/>
        <w:rPr>
          <w:lang w:val="ru-RU"/>
        </w:rPr>
      </w:pPr>
    </w:p>
    <w:p w:rsidR="00275819" w:rsidRPr="003F3189" w:rsidRDefault="00275819">
      <w:pPr>
        <w:spacing w:after="0"/>
        <w:ind w:left="120"/>
        <w:jc w:val="center"/>
        <w:rPr>
          <w:lang w:val="ru-RU"/>
        </w:rPr>
      </w:pPr>
    </w:p>
    <w:p w:rsidR="00275819" w:rsidRPr="003F3189" w:rsidRDefault="00275819">
      <w:pPr>
        <w:spacing w:after="0"/>
        <w:ind w:left="120"/>
        <w:jc w:val="center"/>
        <w:rPr>
          <w:lang w:val="ru-RU"/>
        </w:rPr>
      </w:pPr>
    </w:p>
    <w:p w:rsidR="00275819" w:rsidRPr="003F3189" w:rsidRDefault="00275819">
      <w:pPr>
        <w:spacing w:after="0"/>
        <w:ind w:left="120"/>
        <w:jc w:val="center"/>
        <w:rPr>
          <w:lang w:val="ru-RU"/>
        </w:rPr>
      </w:pPr>
    </w:p>
    <w:p w:rsidR="00275819" w:rsidRPr="003F3189" w:rsidRDefault="00275819">
      <w:pPr>
        <w:spacing w:after="0"/>
        <w:ind w:left="120"/>
        <w:jc w:val="center"/>
        <w:rPr>
          <w:lang w:val="ru-RU"/>
        </w:rPr>
      </w:pPr>
    </w:p>
    <w:p w:rsidR="00275819" w:rsidRPr="003F3189" w:rsidRDefault="00275819">
      <w:pPr>
        <w:spacing w:after="0"/>
        <w:ind w:left="120"/>
        <w:jc w:val="center"/>
        <w:rPr>
          <w:lang w:val="ru-RU"/>
        </w:rPr>
      </w:pPr>
    </w:p>
    <w:p w:rsidR="00275819" w:rsidRPr="003F3189" w:rsidRDefault="00275819">
      <w:pPr>
        <w:spacing w:after="0"/>
        <w:ind w:left="120"/>
        <w:jc w:val="center"/>
        <w:rPr>
          <w:lang w:val="ru-RU"/>
        </w:rPr>
      </w:pPr>
    </w:p>
    <w:p w:rsidR="00275819" w:rsidRPr="003F3189" w:rsidRDefault="00275819">
      <w:pPr>
        <w:spacing w:after="0"/>
        <w:ind w:left="120"/>
        <w:jc w:val="center"/>
        <w:rPr>
          <w:lang w:val="ru-RU"/>
        </w:rPr>
      </w:pPr>
    </w:p>
    <w:p w:rsidR="00275819" w:rsidRPr="003F3189" w:rsidRDefault="00275819">
      <w:pPr>
        <w:spacing w:after="0"/>
        <w:ind w:left="120"/>
        <w:jc w:val="center"/>
        <w:rPr>
          <w:lang w:val="ru-RU"/>
        </w:rPr>
      </w:pPr>
    </w:p>
    <w:p w:rsidR="00275819" w:rsidRPr="003F3189" w:rsidRDefault="003F3189" w:rsidP="003F318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3F3189">
        <w:rPr>
          <w:rFonts w:ascii="Times New Roman" w:hAnsi="Times New Roman"/>
          <w:color w:val="000000"/>
          <w:sz w:val="28"/>
          <w:lang w:val="ru-RU"/>
        </w:rPr>
        <w:t>Катынь 2023</w:t>
      </w:r>
    </w:p>
    <w:p w:rsidR="00275819" w:rsidRPr="003F3189" w:rsidRDefault="00275819">
      <w:pPr>
        <w:spacing w:after="0"/>
        <w:ind w:left="120"/>
        <w:jc w:val="center"/>
        <w:rPr>
          <w:lang w:val="ru-RU"/>
        </w:rPr>
      </w:pPr>
    </w:p>
    <w:p w:rsidR="00275819" w:rsidRPr="003F3189" w:rsidRDefault="00275819">
      <w:pPr>
        <w:spacing w:after="0"/>
        <w:ind w:left="120"/>
        <w:jc w:val="center"/>
        <w:rPr>
          <w:lang w:val="ru-RU"/>
        </w:rPr>
      </w:pPr>
    </w:p>
    <w:p w:rsidR="00275819" w:rsidRPr="003F3189" w:rsidRDefault="007104B9">
      <w:pPr>
        <w:spacing w:after="0"/>
        <w:ind w:left="120"/>
        <w:jc w:val="center"/>
        <w:rPr>
          <w:lang w:val="ru-RU"/>
        </w:rPr>
      </w:pPr>
      <w:r w:rsidRPr="003F3189">
        <w:rPr>
          <w:rFonts w:ascii="Times New Roman" w:hAnsi="Times New Roman"/>
          <w:color w:val="000000"/>
          <w:sz w:val="28"/>
          <w:lang w:val="ru-RU"/>
        </w:rPr>
        <w:t>​</w:t>
      </w:r>
      <w:r w:rsidRPr="003F318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F3189">
        <w:rPr>
          <w:rFonts w:ascii="Times New Roman" w:hAnsi="Times New Roman"/>
          <w:color w:val="000000"/>
          <w:sz w:val="28"/>
          <w:lang w:val="ru-RU"/>
        </w:rPr>
        <w:t>​</w:t>
      </w:r>
    </w:p>
    <w:p w:rsidR="00275819" w:rsidRPr="003F3189" w:rsidRDefault="00275819">
      <w:pPr>
        <w:spacing w:after="0"/>
        <w:ind w:left="120"/>
        <w:rPr>
          <w:lang w:val="ru-RU"/>
        </w:rPr>
      </w:pPr>
    </w:p>
    <w:p w:rsidR="00275819" w:rsidRPr="003F3189" w:rsidRDefault="00275819">
      <w:pPr>
        <w:rPr>
          <w:lang w:val="ru-RU"/>
        </w:rPr>
        <w:sectPr w:rsidR="00275819" w:rsidRPr="003F3189">
          <w:pgSz w:w="11906" w:h="16383"/>
          <w:pgMar w:top="1134" w:right="850" w:bottom="1134" w:left="1701" w:header="720" w:footer="720" w:gutter="0"/>
          <w:cols w:space="720"/>
        </w:sectPr>
      </w:pPr>
    </w:p>
    <w:p w:rsidR="00275819" w:rsidRPr="003F3189" w:rsidRDefault="007104B9">
      <w:pPr>
        <w:spacing w:after="0" w:line="264" w:lineRule="auto"/>
        <w:ind w:left="120"/>
        <w:jc w:val="both"/>
        <w:rPr>
          <w:lang w:val="ru-RU"/>
        </w:rPr>
      </w:pPr>
      <w:bookmarkStart w:id="4" w:name="block-7913735"/>
      <w:bookmarkEnd w:id="0"/>
      <w:r w:rsidRPr="003F31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75819" w:rsidRPr="003F3189" w:rsidRDefault="00275819">
      <w:pPr>
        <w:spacing w:after="0" w:line="264" w:lineRule="auto"/>
        <w:ind w:left="120"/>
        <w:jc w:val="both"/>
        <w:rPr>
          <w:lang w:val="ru-RU"/>
        </w:rPr>
      </w:pPr>
    </w:p>
    <w:p w:rsidR="00275819" w:rsidRPr="003F3189" w:rsidRDefault="007104B9">
      <w:pPr>
        <w:spacing w:after="0" w:line="264" w:lineRule="auto"/>
        <w:ind w:firstLine="600"/>
        <w:jc w:val="both"/>
        <w:rPr>
          <w:lang w:val="ru-RU"/>
        </w:rPr>
      </w:pPr>
      <w:r w:rsidRPr="003F3189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3F3189">
        <w:rPr>
          <w:rFonts w:ascii="Times New Roman" w:hAnsi="Times New Roman"/>
          <w:color w:val="000000"/>
          <w:sz w:val="28"/>
          <w:lang w:val="ru-RU"/>
        </w:rPr>
        <w:t>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</w:t>
      </w:r>
      <w:r w:rsidRPr="003F3189">
        <w:rPr>
          <w:rFonts w:ascii="Times New Roman" w:hAnsi="Times New Roman"/>
          <w:color w:val="000000"/>
          <w:sz w:val="28"/>
          <w:lang w:val="ru-RU"/>
        </w:rPr>
        <w:t>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275819" w:rsidRPr="003F3189" w:rsidRDefault="007104B9">
      <w:pPr>
        <w:spacing w:after="0" w:line="264" w:lineRule="auto"/>
        <w:ind w:firstLine="600"/>
        <w:jc w:val="both"/>
        <w:rPr>
          <w:lang w:val="ru-RU"/>
        </w:rPr>
      </w:pPr>
      <w:r w:rsidRPr="003F3189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</w:t>
      </w:r>
      <w:r w:rsidRPr="003F3189">
        <w:rPr>
          <w:rFonts w:ascii="Times New Roman" w:hAnsi="Times New Roman"/>
          <w:color w:val="000000"/>
          <w:sz w:val="28"/>
          <w:lang w:val="ru-RU"/>
        </w:rPr>
        <w:t xml:space="preserve">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275819" w:rsidRPr="003F3189" w:rsidRDefault="007104B9">
      <w:pPr>
        <w:spacing w:after="0" w:line="264" w:lineRule="auto"/>
        <w:ind w:firstLine="600"/>
        <w:jc w:val="both"/>
        <w:rPr>
          <w:lang w:val="ru-RU"/>
        </w:rPr>
      </w:pPr>
      <w:r w:rsidRPr="003F3189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</w:t>
      </w:r>
      <w:r w:rsidRPr="003F3189">
        <w:rPr>
          <w:rFonts w:ascii="Times New Roman" w:hAnsi="Times New Roman"/>
          <w:color w:val="000000"/>
          <w:sz w:val="28"/>
          <w:lang w:val="ru-RU"/>
        </w:rPr>
        <w:t xml:space="preserve">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275819" w:rsidRPr="003F3189" w:rsidRDefault="007104B9">
      <w:pPr>
        <w:spacing w:after="0" w:line="264" w:lineRule="auto"/>
        <w:ind w:firstLine="600"/>
        <w:jc w:val="both"/>
        <w:rPr>
          <w:lang w:val="ru-RU"/>
        </w:rPr>
      </w:pPr>
      <w:r w:rsidRPr="003F3189">
        <w:rPr>
          <w:rFonts w:ascii="Times New Roman" w:hAnsi="Times New Roman"/>
          <w:color w:val="000000"/>
          <w:sz w:val="28"/>
          <w:lang w:val="ru-RU"/>
        </w:rPr>
        <w:t>Знако</w:t>
      </w:r>
      <w:r w:rsidRPr="003F3189">
        <w:rPr>
          <w:rFonts w:ascii="Times New Roman" w:hAnsi="Times New Roman"/>
          <w:color w:val="000000"/>
          <w:sz w:val="28"/>
          <w:lang w:val="ru-RU"/>
        </w:rPr>
        <w:t xml:space="preserve">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</w:t>
      </w:r>
      <w:r w:rsidRPr="003F3189">
        <w:rPr>
          <w:rFonts w:ascii="Times New Roman" w:hAnsi="Times New Roman"/>
          <w:color w:val="000000"/>
          <w:sz w:val="28"/>
          <w:lang w:val="ru-RU"/>
        </w:rPr>
        <w:t>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</w:t>
      </w:r>
      <w:r w:rsidRPr="003F3189">
        <w:rPr>
          <w:rFonts w:ascii="Times New Roman" w:hAnsi="Times New Roman"/>
          <w:color w:val="000000"/>
          <w:sz w:val="28"/>
          <w:lang w:val="ru-RU"/>
        </w:rPr>
        <w:t>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75819" w:rsidRPr="003F3189" w:rsidRDefault="007104B9">
      <w:pPr>
        <w:spacing w:after="0" w:line="264" w:lineRule="auto"/>
        <w:ind w:firstLine="600"/>
        <w:jc w:val="both"/>
        <w:rPr>
          <w:lang w:val="ru-RU"/>
        </w:rPr>
      </w:pPr>
      <w:r w:rsidRPr="003F3189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</w:t>
      </w:r>
      <w:r w:rsidRPr="003F3189">
        <w:rPr>
          <w:rFonts w:ascii="Times New Roman" w:hAnsi="Times New Roman"/>
          <w:color w:val="000000"/>
          <w:sz w:val="28"/>
          <w:lang w:val="ru-RU"/>
        </w:rPr>
        <w:t>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275819" w:rsidRPr="003F3189" w:rsidRDefault="007104B9">
      <w:pPr>
        <w:spacing w:after="0" w:line="264" w:lineRule="auto"/>
        <w:ind w:firstLine="600"/>
        <w:jc w:val="both"/>
        <w:rPr>
          <w:lang w:val="ru-RU"/>
        </w:rPr>
      </w:pPr>
      <w:r w:rsidRPr="003F3189">
        <w:rPr>
          <w:rFonts w:ascii="Times New Roman" w:hAnsi="Times New Roman"/>
          <w:color w:val="000000"/>
          <w:sz w:val="28"/>
          <w:lang w:val="ru-RU"/>
        </w:rPr>
        <w:t>Содержание линии</w:t>
      </w:r>
      <w:r w:rsidRPr="003F3189">
        <w:rPr>
          <w:rFonts w:ascii="Times New Roman" w:hAnsi="Times New Roman"/>
          <w:color w:val="000000"/>
          <w:sz w:val="28"/>
          <w:lang w:val="ru-RU"/>
        </w:rPr>
        <w:t xml:space="preserve">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</w:t>
      </w:r>
      <w:r w:rsidRPr="003F3189">
        <w:rPr>
          <w:rFonts w:ascii="Times New Roman" w:hAnsi="Times New Roman"/>
          <w:color w:val="000000"/>
          <w:sz w:val="28"/>
          <w:lang w:val="ru-RU"/>
        </w:rPr>
        <w:t xml:space="preserve">нием статистических характеристик средних и рассеивания. Работая с данными, обучающиеся учатся считывать и интерпретировать </w:t>
      </w:r>
      <w:r w:rsidRPr="003F3189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</w:t>
      </w:r>
      <w:r w:rsidRPr="003F3189">
        <w:rPr>
          <w:rFonts w:ascii="Times New Roman" w:hAnsi="Times New Roman"/>
          <w:color w:val="000000"/>
          <w:sz w:val="28"/>
          <w:lang w:val="ru-RU"/>
        </w:rPr>
        <w:t>ь их влияние на рассматриваемые величины и процессы.</w:t>
      </w:r>
    </w:p>
    <w:p w:rsidR="00275819" w:rsidRPr="003F3189" w:rsidRDefault="007104B9">
      <w:pPr>
        <w:spacing w:after="0" w:line="264" w:lineRule="auto"/>
        <w:ind w:firstLine="600"/>
        <w:jc w:val="both"/>
        <w:rPr>
          <w:lang w:val="ru-RU"/>
        </w:rPr>
      </w:pPr>
      <w:r w:rsidRPr="003F3189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</w:t>
      </w:r>
      <w:r w:rsidRPr="003F3189">
        <w:rPr>
          <w:rFonts w:ascii="Times New Roman" w:hAnsi="Times New Roman"/>
          <w:color w:val="000000"/>
          <w:sz w:val="28"/>
          <w:lang w:val="ru-RU"/>
        </w:rPr>
        <w:t xml:space="preserve"> в частности опыты с классическими вероятностными моделями.</w:t>
      </w:r>
    </w:p>
    <w:p w:rsidR="00275819" w:rsidRPr="003F3189" w:rsidRDefault="007104B9">
      <w:pPr>
        <w:spacing w:after="0" w:line="264" w:lineRule="auto"/>
        <w:ind w:firstLine="600"/>
        <w:jc w:val="both"/>
        <w:rPr>
          <w:lang w:val="ru-RU"/>
        </w:rPr>
      </w:pPr>
      <w:r w:rsidRPr="003F3189">
        <w:rPr>
          <w:rFonts w:ascii="Times New Roman" w:hAnsi="Times New Roman"/>
          <w:color w:val="000000"/>
          <w:sz w:val="28"/>
          <w:lang w:val="ru-RU"/>
        </w:rPr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</w:t>
      </w:r>
      <w:r w:rsidRPr="003F3189">
        <w:rPr>
          <w:rFonts w:ascii="Times New Roman" w:hAnsi="Times New Roman"/>
          <w:color w:val="000000"/>
          <w:sz w:val="28"/>
          <w:lang w:val="ru-RU"/>
        </w:rPr>
        <w:t>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275819" w:rsidRPr="003F3189" w:rsidRDefault="007104B9">
      <w:pPr>
        <w:spacing w:after="0" w:line="264" w:lineRule="auto"/>
        <w:ind w:firstLine="600"/>
        <w:jc w:val="both"/>
        <w:rPr>
          <w:lang w:val="ru-RU"/>
        </w:rPr>
      </w:pPr>
      <w:r w:rsidRPr="003F3189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</w:t>
      </w:r>
      <w:r w:rsidRPr="003F3189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275819" w:rsidRPr="003F3189" w:rsidRDefault="007104B9">
      <w:pPr>
        <w:spacing w:after="0" w:line="264" w:lineRule="auto"/>
        <w:ind w:firstLine="600"/>
        <w:jc w:val="both"/>
        <w:rPr>
          <w:lang w:val="ru-RU"/>
        </w:rPr>
      </w:pPr>
      <w:r w:rsidRPr="003F3189">
        <w:rPr>
          <w:rFonts w:ascii="Times New Roman" w:hAnsi="Times New Roman"/>
          <w:color w:val="000000"/>
          <w:sz w:val="28"/>
          <w:lang w:val="ru-RU"/>
        </w:rPr>
        <w:t xml:space="preserve">В 7–9 классах изучается учебный курс «Вероятность </w:t>
      </w:r>
      <w:r w:rsidRPr="003F3189">
        <w:rPr>
          <w:rFonts w:ascii="Times New Roman" w:hAnsi="Times New Roman"/>
          <w:color w:val="000000"/>
          <w:sz w:val="28"/>
          <w:lang w:val="ru-RU"/>
        </w:rPr>
        <w:t>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275819" w:rsidRPr="003F3189" w:rsidRDefault="007104B9">
      <w:pPr>
        <w:spacing w:after="0" w:line="264" w:lineRule="auto"/>
        <w:ind w:firstLine="600"/>
        <w:jc w:val="both"/>
        <w:rPr>
          <w:lang w:val="ru-RU"/>
        </w:rPr>
      </w:pPr>
      <w:r w:rsidRPr="003F3189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5" w:name="b3c9237e-6172-48ee-b1c7-f6774da89513"/>
      <w:r w:rsidRPr="003F3189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«Вероятность и статистика» отводится 102 часа: в 7 классе – 34 </w:t>
      </w:r>
      <w:r w:rsidRPr="003F3189">
        <w:rPr>
          <w:rFonts w:ascii="Times New Roman" w:hAnsi="Times New Roman"/>
          <w:color w:val="000000"/>
          <w:sz w:val="28"/>
          <w:lang w:val="ru-RU"/>
        </w:rPr>
        <w:t>часа (1 час в неделю), в 8 классе – 34 часа (1 час в неделю), в 9 классе – 34 часа (1 час в неделю).</w:t>
      </w:r>
      <w:bookmarkEnd w:id="5"/>
      <w:r w:rsidRPr="003F318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75819" w:rsidRPr="003F3189" w:rsidRDefault="00275819">
      <w:pPr>
        <w:rPr>
          <w:lang w:val="ru-RU"/>
        </w:rPr>
        <w:sectPr w:rsidR="00275819" w:rsidRPr="003F3189">
          <w:pgSz w:w="11906" w:h="16383"/>
          <w:pgMar w:top="1134" w:right="850" w:bottom="1134" w:left="1701" w:header="720" w:footer="720" w:gutter="0"/>
          <w:cols w:space="720"/>
        </w:sectPr>
      </w:pPr>
    </w:p>
    <w:p w:rsidR="00275819" w:rsidRPr="003F3189" w:rsidRDefault="007104B9">
      <w:pPr>
        <w:spacing w:after="0" w:line="264" w:lineRule="auto"/>
        <w:ind w:left="120"/>
        <w:jc w:val="both"/>
        <w:rPr>
          <w:lang w:val="ru-RU"/>
        </w:rPr>
      </w:pPr>
      <w:bookmarkStart w:id="6" w:name="block-7913730"/>
      <w:bookmarkEnd w:id="4"/>
      <w:r w:rsidRPr="003F318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75819" w:rsidRPr="003F3189" w:rsidRDefault="00275819">
      <w:pPr>
        <w:spacing w:after="0" w:line="264" w:lineRule="auto"/>
        <w:ind w:left="120"/>
        <w:jc w:val="both"/>
        <w:rPr>
          <w:lang w:val="ru-RU"/>
        </w:rPr>
      </w:pPr>
    </w:p>
    <w:p w:rsidR="00275819" w:rsidRPr="003F3189" w:rsidRDefault="007104B9">
      <w:pPr>
        <w:spacing w:after="0" w:line="264" w:lineRule="auto"/>
        <w:ind w:left="120"/>
        <w:jc w:val="both"/>
        <w:rPr>
          <w:lang w:val="ru-RU"/>
        </w:rPr>
      </w:pPr>
      <w:r w:rsidRPr="003F318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75819" w:rsidRPr="003F3189" w:rsidRDefault="00275819">
      <w:pPr>
        <w:spacing w:after="0" w:line="264" w:lineRule="auto"/>
        <w:ind w:left="120"/>
        <w:jc w:val="both"/>
        <w:rPr>
          <w:lang w:val="ru-RU"/>
        </w:rPr>
      </w:pPr>
    </w:p>
    <w:p w:rsidR="00275819" w:rsidRPr="003F3189" w:rsidRDefault="007104B9">
      <w:pPr>
        <w:spacing w:after="0" w:line="264" w:lineRule="auto"/>
        <w:ind w:firstLine="600"/>
        <w:jc w:val="both"/>
        <w:rPr>
          <w:lang w:val="ru-RU"/>
        </w:rPr>
      </w:pPr>
      <w:r w:rsidRPr="003F3189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в виде таблиц, диаграмм, графиков. Заполнение таблиц, чтение и построение диаграмм (столбиковых </w:t>
      </w:r>
      <w:r w:rsidRPr="003F3189">
        <w:rPr>
          <w:rFonts w:ascii="Times New Roman" w:hAnsi="Times New Roman"/>
          <w:color w:val="000000"/>
          <w:sz w:val="28"/>
          <w:lang w:val="ru-RU"/>
        </w:rPr>
        <w:t>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275819" w:rsidRPr="003F3189" w:rsidRDefault="007104B9">
      <w:pPr>
        <w:spacing w:after="0" w:line="264" w:lineRule="auto"/>
        <w:ind w:firstLine="600"/>
        <w:jc w:val="both"/>
        <w:rPr>
          <w:lang w:val="ru-RU"/>
        </w:rPr>
      </w:pPr>
      <w:r w:rsidRPr="003F3189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</w:t>
      </w:r>
      <w:r w:rsidRPr="003F3189">
        <w:rPr>
          <w:rFonts w:ascii="Times New Roman" w:hAnsi="Times New Roman"/>
          <w:color w:val="000000"/>
          <w:sz w:val="28"/>
          <w:lang w:val="ru-RU"/>
        </w:rPr>
        <w:t>ых данных. Примеры случайной изменчивости.</w:t>
      </w:r>
    </w:p>
    <w:p w:rsidR="00275819" w:rsidRPr="003F3189" w:rsidRDefault="007104B9">
      <w:pPr>
        <w:spacing w:after="0" w:line="264" w:lineRule="auto"/>
        <w:ind w:firstLine="600"/>
        <w:jc w:val="both"/>
        <w:rPr>
          <w:lang w:val="ru-RU"/>
        </w:rPr>
      </w:pPr>
      <w:r w:rsidRPr="003F3189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275819" w:rsidRPr="007B2D67" w:rsidRDefault="007104B9">
      <w:pPr>
        <w:spacing w:after="0" w:line="264" w:lineRule="auto"/>
        <w:ind w:firstLine="600"/>
        <w:jc w:val="both"/>
        <w:rPr>
          <w:lang w:val="ru-RU"/>
        </w:rPr>
      </w:pPr>
      <w:r w:rsidRPr="003F3189">
        <w:rPr>
          <w:rFonts w:ascii="Times New Roman" w:hAnsi="Times New Roman"/>
          <w:color w:val="000000"/>
          <w:sz w:val="28"/>
          <w:lang w:val="ru-RU"/>
        </w:rPr>
        <w:t xml:space="preserve">Граф, вершина, </w:t>
      </w:r>
      <w:r w:rsidRPr="003F3189">
        <w:rPr>
          <w:rFonts w:ascii="Times New Roman" w:hAnsi="Times New Roman"/>
          <w:color w:val="000000"/>
          <w:sz w:val="28"/>
          <w:lang w:val="ru-RU"/>
        </w:rPr>
        <w:t xml:space="preserve">ребро. Степень вершины. Число рёбер и суммарная степень вершин. </w:t>
      </w:r>
      <w:r w:rsidRPr="007B2D67">
        <w:rPr>
          <w:rFonts w:ascii="Times New Roman" w:hAnsi="Times New Roman"/>
          <w:color w:val="000000"/>
          <w:sz w:val="28"/>
          <w:lang w:val="ru-RU"/>
        </w:rPr>
        <w:t>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275819" w:rsidRPr="007B2D67" w:rsidRDefault="007104B9">
      <w:pPr>
        <w:spacing w:after="0" w:line="264" w:lineRule="auto"/>
        <w:ind w:left="120"/>
        <w:jc w:val="both"/>
        <w:rPr>
          <w:lang w:val="ru-RU"/>
        </w:rPr>
      </w:pPr>
      <w:r w:rsidRPr="007B2D6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75819" w:rsidRPr="007B2D67" w:rsidRDefault="00275819">
      <w:pPr>
        <w:spacing w:after="0" w:line="264" w:lineRule="auto"/>
        <w:ind w:left="120"/>
        <w:jc w:val="both"/>
        <w:rPr>
          <w:lang w:val="ru-RU"/>
        </w:rPr>
      </w:pPr>
    </w:p>
    <w:p w:rsidR="00275819" w:rsidRPr="007B2D67" w:rsidRDefault="007104B9">
      <w:pPr>
        <w:spacing w:after="0" w:line="264" w:lineRule="auto"/>
        <w:ind w:firstLine="600"/>
        <w:jc w:val="both"/>
        <w:rPr>
          <w:lang w:val="ru-RU"/>
        </w:rPr>
      </w:pPr>
      <w:r w:rsidRPr="007B2D67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</w:t>
      </w:r>
      <w:r w:rsidRPr="007B2D67">
        <w:rPr>
          <w:rFonts w:ascii="Times New Roman" w:hAnsi="Times New Roman"/>
          <w:color w:val="000000"/>
          <w:sz w:val="28"/>
          <w:lang w:val="ru-RU"/>
        </w:rPr>
        <w:t>в виде таблиц, диаграмм, графиков.</w:t>
      </w:r>
    </w:p>
    <w:p w:rsidR="00275819" w:rsidRPr="007B2D67" w:rsidRDefault="007104B9">
      <w:pPr>
        <w:spacing w:after="0" w:line="264" w:lineRule="auto"/>
        <w:ind w:firstLine="600"/>
        <w:jc w:val="both"/>
        <w:rPr>
          <w:lang w:val="ru-RU"/>
        </w:rPr>
      </w:pPr>
      <w:r w:rsidRPr="007B2D67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</w:t>
      </w:r>
      <w:r w:rsidRPr="007B2D67">
        <w:rPr>
          <w:rFonts w:ascii="Times New Roman" w:hAnsi="Times New Roman"/>
          <w:color w:val="000000"/>
          <w:sz w:val="28"/>
          <w:lang w:val="ru-RU"/>
        </w:rPr>
        <w:t>рафического представления множеств для описания реальных процессов и явлений, при решении задач.</w:t>
      </w:r>
    </w:p>
    <w:p w:rsidR="00275819" w:rsidRPr="007B2D67" w:rsidRDefault="007104B9">
      <w:pPr>
        <w:spacing w:after="0" w:line="264" w:lineRule="auto"/>
        <w:ind w:firstLine="600"/>
        <w:jc w:val="both"/>
        <w:rPr>
          <w:lang w:val="ru-RU"/>
        </w:rPr>
      </w:pPr>
      <w:r w:rsidRPr="007B2D67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B2D67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</w:t>
      </w:r>
      <w:r w:rsidRPr="007B2D67">
        <w:rPr>
          <w:rFonts w:ascii="Times New Roman" w:hAnsi="Times New Roman"/>
          <w:color w:val="000000"/>
          <w:sz w:val="28"/>
          <w:lang w:val="ru-RU"/>
        </w:rPr>
        <w:t xml:space="preserve">тия. Вероятности событий. </w:t>
      </w:r>
      <w:r w:rsidRPr="007104B9">
        <w:rPr>
          <w:rFonts w:ascii="Times New Roman" w:hAnsi="Times New Roman"/>
          <w:color w:val="000000"/>
          <w:sz w:val="28"/>
          <w:lang w:val="ru-RU"/>
        </w:rPr>
        <w:t>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</w:t>
      </w:r>
      <w:r w:rsidRPr="007104B9">
        <w:rPr>
          <w:rFonts w:ascii="Times New Roman" w:hAnsi="Times New Roman"/>
          <w:color w:val="000000"/>
          <w:sz w:val="28"/>
          <w:lang w:val="ru-RU"/>
        </w:rPr>
        <w:t>ершины, связь между числом вершин и числом рёбер. Правило умножения. Решение задач с помощью графов.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</w:t>
      </w:r>
      <w:r w:rsidRPr="007104B9">
        <w:rPr>
          <w:rFonts w:ascii="Times New Roman" w:hAnsi="Times New Roman"/>
          <w:color w:val="000000"/>
          <w:sz w:val="28"/>
          <w:lang w:val="ru-RU"/>
        </w:rPr>
        <w:t xml:space="preserve">авило умножения. Независимые события. Представление эксперимента в виде дерева. Решение задач на </w:t>
      </w:r>
      <w:r w:rsidRPr="007104B9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275819" w:rsidRPr="007104B9" w:rsidRDefault="007104B9">
      <w:pPr>
        <w:spacing w:after="0" w:line="264" w:lineRule="auto"/>
        <w:ind w:left="120"/>
        <w:jc w:val="both"/>
        <w:rPr>
          <w:lang w:val="ru-RU"/>
        </w:rPr>
      </w:pPr>
      <w:r w:rsidRPr="007104B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75819" w:rsidRPr="007104B9" w:rsidRDefault="00275819">
      <w:pPr>
        <w:spacing w:after="0" w:line="264" w:lineRule="auto"/>
        <w:ind w:left="120"/>
        <w:jc w:val="both"/>
        <w:rPr>
          <w:lang w:val="ru-RU"/>
        </w:rPr>
      </w:pP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</w:t>
      </w:r>
      <w:r w:rsidRPr="007104B9">
        <w:rPr>
          <w:rFonts w:ascii="Times New Roman" w:hAnsi="Times New Roman"/>
          <w:color w:val="000000"/>
          <w:sz w:val="28"/>
          <w:lang w:val="ru-RU"/>
        </w:rPr>
        <w:t>ия данных. Чтение и построение таблиц, диаграмм, графиков по реальным данным.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</w:t>
      </w:r>
      <w:r w:rsidRPr="007104B9">
        <w:rPr>
          <w:rFonts w:ascii="Times New Roman" w:hAnsi="Times New Roman"/>
          <w:color w:val="000000"/>
          <w:sz w:val="28"/>
          <w:lang w:val="ru-RU"/>
        </w:rPr>
        <w:t>уры на плоскости, из отрезка и из дуги окружности.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</w:t>
      </w:r>
      <w:r w:rsidRPr="007104B9">
        <w:rPr>
          <w:rFonts w:ascii="Times New Roman" w:hAnsi="Times New Roman"/>
          <w:color w:val="000000"/>
          <w:sz w:val="28"/>
          <w:lang w:val="ru-RU"/>
        </w:rPr>
        <w:t>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</w:t>
      </w:r>
      <w:r w:rsidRPr="007104B9">
        <w:rPr>
          <w:rFonts w:ascii="Times New Roman" w:hAnsi="Times New Roman"/>
          <w:color w:val="000000"/>
          <w:sz w:val="28"/>
          <w:lang w:val="ru-RU"/>
        </w:rPr>
        <w:t>мощью частот. Роль и значение закона больших чисел в природе и обществе.</w:t>
      </w:r>
    </w:p>
    <w:p w:rsidR="00275819" w:rsidRPr="007104B9" w:rsidRDefault="00275819">
      <w:pPr>
        <w:rPr>
          <w:lang w:val="ru-RU"/>
        </w:rPr>
        <w:sectPr w:rsidR="00275819" w:rsidRPr="007104B9">
          <w:pgSz w:w="11906" w:h="16383"/>
          <w:pgMar w:top="1134" w:right="850" w:bottom="1134" w:left="1701" w:header="720" w:footer="720" w:gutter="0"/>
          <w:cols w:space="720"/>
        </w:sectPr>
      </w:pPr>
    </w:p>
    <w:p w:rsidR="00275819" w:rsidRPr="007104B9" w:rsidRDefault="007104B9">
      <w:pPr>
        <w:spacing w:after="0" w:line="264" w:lineRule="auto"/>
        <w:ind w:left="120"/>
        <w:jc w:val="both"/>
        <w:rPr>
          <w:lang w:val="ru-RU"/>
        </w:rPr>
      </w:pPr>
      <w:bookmarkStart w:id="7" w:name="block-7913731"/>
      <w:bookmarkEnd w:id="6"/>
      <w:r w:rsidRPr="007104B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275819" w:rsidRPr="007104B9" w:rsidRDefault="00275819">
      <w:pPr>
        <w:spacing w:after="0" w:line="264" w:lineRule="auto"/>
        <w:ind w:left="120"/>
        <w:jc w:val="both"/>
        <w:rPr>
          <w:lang w:val="ru-RU"/>
        </w:rPr>
      </w:pPr>
    </w:p>
    <w:p w:rsidR="00275819" w:rsidRPr="007104B9" w:rsidRDefault="007104B9">
      <w:pPr>
        <w:spacing w:after="0" w:line="264" w:lineRule="auto"/>
        <w:ind w:left="120"/>
        <w:jc w:val="both"/>
        <w:rPr>
          <w:lang w:val="ru-RU"/>
        </w:rPr>
      </w:pPr>
      <w:r w:rsidRPr="007104B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75819" w:rsidRPr="007104B9" w:rsidRDefault="00275819">
      <w:pPr>
        <w:spacing w:after="0" w:line="264" w:lineRule="auto"/>
        <w:ind w:left="120"/>
        <w:jc w:val="both"/>
        <w:rPr>
          <w:lang w:val="ru-RU"/>
        </w:rPr>
      </w:pP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104B9">
        <w:rPr>
          <w:rFonts w:ascii="Times New Roman" w:hAnsi="Times New Roman"/>
          <w:color w:val="000000"/>
          <w:sz w:val="28"/>
          <w:lang w:val="ru-RU"/>
        </w:rPr>
        <w:t>освоения</w:t>
      </w:r>
      <w:r w:rsidRPr="007104B9">
        <w:rPr>
          <w:rFonts w:ascii="Times New Roman" w:hAnsi="Times New Roman"/>
          <w:color w:val="000000"/>
          <w:sz w:val="28"/>
          <w:lang w:val="ru-RU"/>
        </w:rPr>
        <w:t xml:space="preserve"> программы учебного курса «Вероятность и статистика» характеризуются: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</w:t>
      </w:r>
      <w:r w:rsidRPr="007104B9">
        <w:rPr>
          <w:rFonts w:ascii="Times New Roman" w:hAnsi="Times New Roman"/>
          <w:color w:val="000000"/>
          <w:sz w:val="28"/>
          <w:lang w:val="ru-RU"/>
        </w:rPr>
        <w:t>колы, к использованию этих достижений в других науках и прикладных сферах;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</w:t>
      </w:r>
      <w:r w:rsidRPr="007104B9">
        <w:rPr>
          <w:rFonts w:ascii="Times New Roman" w:hAnsi="Times New Roman"/>
          <w:color w:val="000000"/>
          <w:sz w:val="28"/>
          <w:lang w:val="ru-RU"/>
        </w:rPr>
        <w:t>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</w:t>
      </w:r>
      <w:r w:rsidRPr="007104B9">
        <w:rPr>
          <w:rFonts w:ascii="Times New Roman" w:hAnsi="Times New Roman"/>
          <w:color w:val="000000"/>
          <w:sz w:val="28"/>
          <w:lang w:val="ru-RU"/>
        </w:rPr>
        <w:t>го;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</w:t>
      </w:r>
      <w:r w:rsidRPr="007104B9">
        <w:rPr>
          <w:rFonts w:ascii="Times New Roman" w:hAnsi="Times New Roman"/>
          <w:color w:val="000000"/>
          <w:sz w:val="28"/>
          <w:lang w:val="ru-RU"/>
        </w:rPr>
        <w:t>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восприятию математических </w:t>
      </w:r>
      <w:r w:rsidRPr="007104B9">
        <w:rPr>
          <w:rFonts w:ascii="Times New Roman" w:hAnsi="Times New Roman"/>
          <w:color w:val="000000"/>
          <w:sz w:val="28"/>
          <w:lang w:val="ru-RU"/>
        </w:rPr>
        <w:t>объектов, задач, решений, рассуждений, умению видеть математические закономерности в искусстве;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</w:t>
      </w:r>
      <w:r w:rsidRPr="007104B9">
        <w:rPr>
          <w:rFonts w:ascii="Times New Roman" w:hAnsi="Times New Roman"/>
          <w:color w:val="000000"/>
          <w:sz w:val="28"/>
          <w:lang w:val="ru-RU"/>
        </w:rPr>
        <w:t>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</w:t>
      </w:r>
      <w:r w:rsidRPr="007104B9">
        <w:rPr>
          <w:rFonts w:ascii="Times New Roman" w:hAnsi="Times New Roman"/>
          <w:color w:val="000000"/>
          <w:sz w:val="28"/>
          <w:lang w:val="ru-RU"/>
        </w:rPr>
        <w:t>следовательской деятельности;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</w:t>
      </w:r>
      <w:r w:rsidRPr="007104B9">
        <w:rPr>
          <w:rFonts w:ascii="Times New Roman" w:hAnsi="Times New Roman"/>
          <w:color w:val="000000"/>
          <w:sz w:val="28"/>
          <w:lang w:val="ru-RU"/>
        </w:rPr>
        <w:t>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</w:t>
      </w:r>
      <w:r w:rsidRPr="007104B9">
        <w:rPr>
          <w:rFonts w:ascii="Times New Roman" w:hAnsi="Times New Roman"/>
          <w:color w:val="000000"/>
          <w:sz w:val="28"/>
          <w:lang w:val="ru-RU"/>
        </w:rPr>
        <w:t>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</w:t>
      </w:r>
      <w:r w:rsidRPr="007104B9">
        <w:rPr>
          <w:rFonts w:ascii="Times New Roman" w:hAnsi="Times New Roman"/>
          <w:b/>
          <w:color w:val="000000"/>
          <w:sz w:val="28"/>
          <w:lang w:val="ru-RU"/>
        </w:rPr>
        <w:t>ной среды: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</w:t>
      </w:r>
      <w:r w:rsidRPr="007104B9">
        <w:rPr>
          <w:rFonts w:ascii="Times New Roman" w:hAnsi="Times New Roman"/>
          <w:color w:val="000000"/>
          <w:sz w:val="28"/>
          <w:lang w:val="ru-RU"/>
        </w:rPr>
        <w:t>ыта других;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способност</w:t>
      </w:r>
      <w:r w:rsidRPr="007104B9">
        <w:rPr>
          <w:rFonts w:ascii="Times New Roman" w:hAnsi="Times New Roman"/>
          <w:color w:val="000000"/>
          <w:sz w:val="28"/>
          <w:lang w:val="ru-RU"/>
        </w:rPr>
        <w:t>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75819" w:rsidRPr="007104B9" w:rsidRDefault="007104B9">
      <w:pPr>
        <w:spacing w:after="0" w:line="264" w:lineRule="auto"/>
        <w:ind w:left="120"/>
        <w:jc w:val="both"/>
        <w:rPr>
          <w:lang w:val="ru-RU"/>
        </w:rPr>
      </w:pPr>
      <w:r w:rsidRPr="007104B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75819" w:rsidRPr="007104B9" w:rsidRDefault="00275819">
      <w:pPr>
        <w:spacing w:after="0" w:line="264" w:lineRule="auto"/>
        <w:ind w:left="120"/>
        <w:jc w:val="both"/>
        <w:rPr>
          <w:lang w:val="ru-RU"/>
        </w:rPr>
      </w:pPr>
    </w:p>
    <w:p w:rsidR="00275819" w:rsidRPr="007104B9" w:rsidRDefault="007104B9">
      <w:pPr>
        <w:spacing w:after="0" w:line="264" w:lineRule="auto"/>
        <w:ind w:left="120"/>
        <w:jc w:val="both"/>
        <w:rPr>
          <w:lang w:val="ru-RU"/>
        </w:rPr>
      </w:pPr>
      <w:r w:rsidRPr="007104B9">
        <w:rPr>
          <w:rFonts w:ascii="Times New Roman" w:hAnsi="Times New Roman"/>
          <w:b/>
          <w:color w:val="000000"/>
          <w:sz w:val="28"/>
          <w:lang w:val="ru-RU"/>
        </w:rPr>
        <w:t>Познавательные уни</w:t>
      </w:r>
      <w:r w:rsidRPr="007104B9">
        <w:rPr>
          <w:rFonts w:ascii="Times New Roman" w:hAnsi="Times New Roman"/>
          <w:b/>
          <w:color w:val="000000"/>
          <w:sz w:val="28"/>
          <w:lang w:val="ru-RU"/>
        </w:rPr>
        <w:t>версальные учебные действия</w:t>
      </w:r>
    </w:p>
    <w:p w:rsidR="00275819" w:rsidRPr="007104B9" w:rsidRDefault="00275819">
      <w:pPr>
        <w:spacing w:after="0" w:line="264" w:lineRule="auto"/>
        <w:ind w:left="120"/>
        <w:jc w:val="both"/>
        <w:rPr>
          <w:lang w:val="ru-RU"/>
        </w:rPr>
      </w:pPr>
    </w:p>
    <w:p w:rsidR="00275819" w:rsidRDefault="007104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75819" w:rsidRPr="007104B9" w:rsidRDefault="007104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</w:t>
      </w:r>
      <w:r w:rsidRPr="007104B9">
        <w:rPr>
          <w:rFonts w:ascii="Times New Roman" w:hAnsi="Times New Roman"/>
          <w:color w:val="000000"/>
          <w:sz w:val="28"/>
          <w:lang w:val="ru-RU"/>
        </w:rPr>
        <w:t>основания для обобщения и сравнения, критерии проводимого анализа;</w:t>
      </w:r>
    </w:p>
    <w:p w:rsidR="00275819" w:rsidRPr="007104B9" w:rsidRDefault="007104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75819" w:rsidRPr="007104B9" w:rsidRDefault="007104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</w:t>
      </w:r>
      <w:r w:rsidRPr="007104B9">
        <w:rPr>
          <w:rFonts w:ascii="Times New Roman" w:hAnsi="Times New Roman"/>
          <w:color w:val="000000"/>
          <w:sz w:val="28"/>
          <w:lang w:val="ru-RU"/>
        </w:rPr>
        <w:t>чия в фактах, данных, наблюдениях и утверждениях, предлагать критерии для выявления закономерностей и противоречий;</w:t>
      </w:r>
    </w:p>
    <w:p w:rsidR="00275819" w:rsidRPr="007104B9" w:rsidRDefault="007104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75819" w:rsidRPr="007104B9" w:rsidRDefault="007104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</w:t>
      </w:r>
      <w:r w:rsidRPr="007104B9">
        <w:rPr>
          <w:rFonts w:ascii="Times New Roman" w:hAnsi="Times New Roman"/>
          <w:color w:val="000000"/>
          <w:sz w:val="28"/>
          <w:lang w:val="ru-RU"/>
        </w:rPr>
        <w:t>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75819" w:rsidRPr="007104B9" w:rsidRDefault="007104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</w:t>
      </w:r>
      <w:r w:rsidRPr="007104B9">
        <w:rPr>
          <w:rFonts w:ascii="Times New Roman" w:hAnsi="Times New Roman"/>
          <w:color w:val="000000"/>
          <w:sz w:val="28"/>
          <w:lang w:val="ru-RU"/>
        </w:rPr>
        <w:t>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75819" w:rsidRDefault="007104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75819" w:rsidRPr="007104B9" w:rsidRDefault="007104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</w:t>
      </w:r>
      <w:r w:rsidRPr="007104B9">
        <w:rPr>
          <w:rFonts w:ascii="Times New Roman" w:hAnsi="Times New Roman"/>
          <w:color w:val="000000"/>
          <w:sz w:val="28"/>
          <w:lang w:val="ru-RU"/>
        </w:rPr>
        <w:t>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75819" w:rsidRPr="007104B9" w:rsidRDefault="007104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</w:t>
      </w:r>
      <w:r w:rsidRPr="007104B9">
        <w:rPr>
          <w:rFonts w:ascii="Times New Roman" w:hAnsi="Times New Roman"/>
          <w:color w:val="000000"/>
          <w:sz w:val="28"/>
          <w:lang w:val="ru-RU"/>
        </w:rPr>
        <w:t xml:space="preserve"> математического объекта, зависимостей объектов между собой;</w:t>
      </w:r>
    </w:p>
    <w:p w:rsidR="00275819" w:rsidRPr="007104B9" w:rsidRDefault="007104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75819" w:rsidRPr="007104B9" w:rsidRDefault="007104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прогнозировать возможное</w:t>
      </w:r>
      <w:r w:rsidRPr="007104B9">
        <w:rPr>
          <w:rFonts w:ascii="Times New Roman" w:hAnsi="Times New Roman"/>
          <w:color w:val="000000"/>
          <w:sz w:val="28"/>
          <w:lang w:val="ru-RU"/>
        </w:rPr>
        <w:t xml:space="preserve"> развитие процесса, а также выдвигать предположения о его развитии в новых условиях.</w:t>
      </w:r>
    </w:p>
    <w:p w:rsidR="00275819" w:rsidRDefault="007104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75819" w:rsidRPr="007104B9" w:rsidRDefault="007104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75819" w:rsidRPr="007104B9" w:rsidRDefault="007104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</w:t>
      </w:r>
      <w:r w:rsidRPr="007104B9">
        <w:rPr>
          <w:rFonts w:ascii="Times New Roman" w:hAnsi="Times New Roman"/>
          <w:color w:val="000000"/>
          <w:sz w:val="28"/>
          <w:lang w:val="ru-RU"/>
        </w:rPr>
        <w:t>вать информацию различных видов и форм представления;</w:t>
      </w:r>
    </w:p>
    <w:p w:rsidR="00275819" w:rsidRPr="007104B9" w:rsidRDefault="007104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75819" w:rsidRPr="007104B9" w:rsidRDefault="007104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</w:t>
      </w:r>
      <w:r w:rsidRPr="007104B9">
        <w:rPr>
          <w:rFonts w:ascii="Times New Roman" w:hAnsi="Times New Roman"/>
          <w:color w:val="000000"/>
          <w:sz w:val="28"/>
          <w:lang w:val="ru-RU"/>
        </w:rPr>
        <w:t>ормулированным самостоятельно.</w:t>
      </w:r>
    </w:p>
    <w:p w:rsidR="00275819" w:rsidRDefault="007104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75819" w:rsidRPr="007104B9" w:rsidRDefault="007104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104B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</w:t>
      </w:r>
      <w:r w:rsidRPr="007104B9">
        <w:rPr>
          <w:rFonts w:ascii="Times New Roman" w:hAnsi="Times New Roman"/>
          <w:color w:val="000000"/>
          <w:sz w:val="28"/>
          <w:lang w:val="ru-RU"/>
        </w:rPr>
        <w:t>ия по ходу решения задачи, комментировать полученный результат;</w:t>
      </w:r>
    </w:p>
    <w:p w:rsidR="00275819" w:rsidRPr="007104B9" w:rsidRDefault="007104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</w:t>
      </w:r>
      <w:r w:rsidRPr="007104B9">
        <w:rPr>
          <w:rFonts w:ascii="Times New Roman" w:hAnsi="Times New Roman"/>
          <w:color w:val="000000"/>
          <w:sz w:val="28"/>
          <w:lang w:val="ru-RU"/>
        </w:rPr>
        <w:t>иков диалога, обнаруживать различие и сходство позиций, в корректной форме формулировать разногласия, свои возражения;</w:t>
      </w:r>
    </w:p>
    <w:p w:rsidR="00275819" w:rsidRPr="007104B9" w:rsidRDefault="007104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</w:t>
      </w:r>
      <w:r w:rsidRPr="007104B9">
        <w:rPr>
          <w:rFonts w:ascii="Times New Roman" w:hAnsi="Times New Roman"/>
          <w:color w:val="000000"/>
          <w:sz w:val="28"/>
          <w:lang w:val="ru-RU"/>
        </w:rPr>
        <w:t>езентации и особенностей аудитории;</w:t>
      </w:r>
    </w:p>
    <w:p w:rsidR="00275819" w:rsidRPr="007104B9" w:rsidRDefault="007104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75819" w:rsidRPr="007104B9" w:rsidRDefault="007104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</w:t>
      </w:r>
      <w:r w:rsidRPr="007104B9">
        <w:rPr>
          <w:rFonts w:ascii="Times New Roman" w:hAnsi="Times New Roman"/>
          <w:color w:val="000000"/>
          <w:sz w:val="28"/>
          <w:lang w:val="ru-RU"/>
        </w:rPr>
        <w:t>, договариваться, обсуждать процесс и результат работы, обобщать мнения нескольких людей;</w:t>
      </w:r>
    </w:p>
    <w:p w:rsidR="00275819" w:rsidRPr="007104B9" w:rsidRDefault="007104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</w:t>
      </w:r>
      <w:r w:rsidRPr="007104B9">
        <w:rPr>
          <w:rFonts w:ascii="Times New Roman" w:hAnsi="Times New Roman"/>
          <w:color w:val="000000"/>
          <w:sz w:val="28"/>
          <w:lang w:val="ru-RU"/>
        </w:rPr>
        <w:t>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75819" w:rsidRPr="007104B9" w:rsidRDefault="00275819">
      <w:pPr>
        <w:spacing w:after="0" w:line="264" w:lineRule="auto"/>
        <w:ind w:left="120"/>
        <w:jc w:val="both"/>
        <w:rPr>
          <w:lang w:val="ru-RU"/>
        </w:rPr>
      </w:pPr>
    </w:p>
    <w:p w:rsidR="00275819" w:rsidRPr="007104B9" w:rsidRDefault="007104B9">
      <w:pPr>
        <w:spacing w:after="0" w:line="264" w:lineRule="auto"/>
        <w:ind w:left="120"/>
        <w:jc w:val="both"/>
        <w:rPr>
          <w:lang w:val="ru-RU"/>
        </w:rPr>
      </w:pPr>
      <w:r w:rsidRPr="007104B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75819" w:rsidRPr="007104B9" w:rsidRDefault="00275819">
      <w:pPr>
        <w:spacing w:after="0" w:line="264" w:lineRule="auto"/>
        <w:ind w:left="120"/>
        <w:jc w:val="both"/>
        <w:rPr>
          <w:lang w:val="ru-RU"/>
        </w:rPr>
      </w:pPr>
    </w:p>
    <w:p w:rsidR="00275819" w:rsidRPr="007104B9" w:rsidRDefault="007104B9">
      <w:pPr>
        <w:spacing w:after="0" w:line="264" w:lineRule="auto"/>
        <w:ind w:left="120"/>
        <w:jc w:val="both"/>
        <w:rPr>
          <w:lang w:val="ru-RU"/>
        </w:rPr>
      </w:pPr>
      <w:r w:rsidRPr="007104B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75819" w:rsidRPr="007104B9" w:rsidRDefault="007104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</w:t>
      </w:r>
      <w:r w:rsidRPr="007104B9">
        <w:rPr>
          <w:rFonts w:ascii="Times New Roman" w:hAnsi="Times New Roman"/>
          <w:color w:val="000000"/>
          <w:sz w:val="28"/>
          <w:lang w:val="ru-RU"/>
        </w:rPr>
        <w:t>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75819" w:rsidRDefault="007104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75819" w:rsidRPr="007104B9" w:rsidRDefault="007104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</w:t>
      </w:r>
      <w:r w:rsidRPr="007104B9">
        <w:rPr>
          <w:rFonts w:ascii="Times New Roman" w:hAnsi="Times New Roman"/>
          <w:color w:val="000000"/>
          <w:sz w:val="28"/>
          <w:lang w:val="ru-RU"/>
        </w:rPr>
        <w:t>а и результата решения математической задачи;</w:t>
      </w:r>
    </w:p>
    <w:p w:rsidR="00275819" w:rsidRPr="007104B9" w:rsidRDefault="007104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75819" w:rsidRPr="007104B9" w:rsidRDefault="007104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</w:t>
      </w:r>
      <w:r w:rsidRPr="007104B9">
        <w:rPr>
          <w:rFonts w:ascii="Times New Roman" w:hAnsi="Times New Roman"/>
          <w:color w:val="000000"/>
          <w:sz w:val="28"/>
          <w:lang w:val="ru-RU"/>
        </w:rPr>
        <w:t>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75819" w:rsidRPr="007104B9" w:rsidRDefault="00275819">
      <w:pPr>
        <w:spacing w:after="0" w:line="264" w:lineRule="auto"/>
        <w:ind w:left="120"/>
        <w:jc w:val="both"/>
        <w:rPr>
          <w:lang w:val="ru-RU"/>
        </w:rPr>
      </w:pPr>
    </w:p>
    <w:p w:rsidR="00275819" w:rsidRPr="007104B9" w:rsidRDefault="007104B9">
      <w:pPr>
        <w:spacing w:after="0" w:line="264" w:lineRule="auto"/>
        <w:ind w:left="120"/>
        <w:jc w:val="both"/>
        <w:rPr>
          <w:lang w:val="ru-RU"/>
        </w:rPr>
      </w:pPr>
      <w:r w:rsidRPr="007104B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75819" w:rsidRPr="007104B9" w:rsidRDefault="00275819">
      <w:pPr>
        <w:spacing w:after="0" w:line="264" w:lineRule="auto"/>
        <w:ind w:left="120"/>
        <w:jc w:val="both"/>
        <w:rPr>
          <w:lang w:val="ru-RU"/>
        </w:rPr>
      </w:pP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7104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04B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104B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Читать</w:t>
      </w:r>
      <w:r w:rsidRPr="007104B9">
        <w:rPr>
          <w:rFonts w:ascii="Times New Roman" w:hAnsi="Times New Roman"/>
          <w:color w:val="000000"/>
          <w:sz w:val="28"/>
          <w:lang w:val="ru-RU"/>
        </w:rPr>
        <w:t xml:space="preserve">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</w:t>
      </w:r>
      <w:r w:rsidRPr="007104B9">
        <w:rPr>
          <w:rFonts w:ascii="Times New Roman" w:hAnsi="Times New Roman"/>
          <w:color w:val="000000"/>
          <w:sz w:val="28"/>
          <w:lang w:val="ru-RU"/>
        </w:rPr>
        <w:t>граммах, графиках.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</w:t>
      </w:r>
      <w:r w:rsidRPr="007104B9">
        <w:rPr>
          <w:rFonts w:ascii="Times New Roman" w:hAnsi="Times New Roman"/>
          <w:color w:val="000000"/>
          <w:sz w:val="28"/>
          <w:lang w:val="ru-RU"/>
        </w:rPr>
        <w:t>их данных, иметь представление о статистической устойчивости.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04B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104B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</w:t>
      </w:r>
      <w:r w:rsidRPr="007104B9">
        <w:rPr>
          <w:rFonts w:ascii="Times New Roman" w:hAnsi="Times New Roman"/>
          <w:color w:val="000000"/>
          <w:sz w:val="28"/>
          <w:lang w:val="ru-RU"/>
        </w:rPr>
        <w:t>иде таблиц, диаграмм, графиков.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 xml:space="preserve">Находить частоты числовых значений и частоты событий, в том числе по результатам </w:t>
      </w:r>
      <w:r w:rsidRPr="007104B9">
        <w:rPr>
          <w:rFonts w:ascii="Times New Roman" w:hAnsi="Times New Roman"/>
          <w:color w:val="000000"/>
          <w:sz w:val="28"/>
          <w:lang w:val="ru-RU"/>
        </w:rPr>
        <w:t>измерений и наблюдений.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</w:t>
      </w:r>
      <w:r w:rsidRPr="007104B9">
        <w:rPr>
          <w:rFonts w:ascii="Times New Roman" w:hAnsi="Times New Roman"/>
          <w:color w:val="000000"/>
          <w:sz w:val="28"/>
          <w:lang w:val="ru-RU"/>
        </w:rPr>
        <w:t>а, числовая прямая.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</w:t>
      </w:r>
      <w:r w:rsidRPr="007104B9">
        <w:rPr>
          <w:rFonts w:ascii="Times New Roman" w:hAnsi="Times New Roman"/>
          <w:color w:val="000000"/>
          <w:sz w:val="28"/>
          <w:lang w:val="ru-RU"/>
        </w:rPr>
        <w:t>ей между ними для описания процессов и явлений, в том числе при решении задач из других учебных предметов и курсов.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04B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104B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</w:t>
      </w:r>
      <w:r w:rsidRPr="007104B9">
        <w:rPr>
          <w:rFonts w:ascii="Times New Roman" w:hAnsi="Times New Roman"/>
          <w:color w:val="000000"/>
          <w:sz w:val="28"/>
          <w:lang w:val="ru-RU"/>
        </w:rPr>
        <w:t>зличных источниках в виде таблиц, диаграмм, графиков, представлять данные в виде таблиц, диаграмм, графиков.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</w:t>
      </w:r>
      <w:r w:rsidRPr="007104B9">
        <w:rPr>
          <w:rFonts w:ascii="Times New Roman" w:hAnsi="Times New Roman"/>
          <w:color w:val="000000"/>
          <w:sz w:val="28"/>
          <w:lang w:val="ru-RU"/>
        </w:rPr>
        <w:t xml:space="preserve"> для массивов числовых данных, в том числе средние значения и меры рассеивания.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</w:t>
      </w:r>
      <w:r w:rsidRPr="007104B9">
        <w:rPr>
          <w:rFonts w:ascii="Times New Roman" w:hAnsi="Times New Roman"/>
          <w:color w:val="000000"/>
          <w:sz w:val="28"/>
          <w:lang w:val="ru-RU"/>
        </w:rPr>
        <w:t xml:space="preserve">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275819" w:rsidRPr="007104B9" w:rsidRDefault="007104B9">
      <w:pPr>
        <w:spacing w:after="0" w:line="264" w:lineRule="auto"/>
        <w:ind w:firstLine="600"/>
        <w:jc w:val="both"/>
        <w:rPr>
          <w:lang w:val="ru-RU"/>
        </w:rPr>
      </w:pPr>
      <w:r w:rsidRPr="007104B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</w:t>
      </w:r>
      <w:r w:rsidRPr="007104B9">
        <w:rPr>
          <w:rFonts w:ascii="Times New Roman" w:hAnsi="Times New Roman"/>
          <w:color w:val="000000"/>
          <w:sz w:val="28"/>
          <w:lang w:val="ru-RU"/>
        </w:rPr>
        <w:t>влении закономерности в случайной изменчивости и о роли закона больших чисел в природе и обществе.</w:t>
      </w:r>
    </w:p>
    <w:p w:rsidR="00275819" w:rsidRPr="007104B9" w:rsidRDefault="00275819">
      <w:pPr>
        <w:rPr>
          <w:lang w:val="ru-RU"/>
        </w:rPr>
        <w:sectPr w:rsidR="00275819" w:rsidRPr="007104B9">
          <w:pgSz w:w="11906" w:h="16383"/>
          <w:pgMar w:top="1134" w:right="850" w:bottom="1134" w:left="1701" w:header="720" w:footer="720" w:gutter="0"/>
          <w:cols w:space="720"/>
        </w:sectPr>
      </w:pPr>
    </w:p>
    <w:p w:rsidR="00275819" w:rsidRDefault="007104B9">
      <w:pPr>
        <w:spacing w:after="0"/>
        <w:ind w:left="120"/>
      </w:pPr>
      <w:bookmarkStart w:id="9" w:name="block-7913732"/>
      <w:bookmarkEnd w:id="7"/>
      <w:r w:rsidRPr="007104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75819" w:rsidRDefault="007104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27581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5819" w:rsidRDefault="0027581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5819" w:rsidRDefault="002758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5819" w:rsidRDefault="00275819">
            <w:pPr>
              <w:spacing w:after="0"/>
              <w:ind w:left="135"/>
            </w:pPr>
          </w:p>
        </w:tc>
      </w:tr>
      <w:tr w:rsidR="002758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819" w:rsidRDefault="002758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819" w:rsidRDefault="0027581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5819" w:rsidRDefault="0027581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5819" w:rsidRDefault="0027581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5819" w:rsidRDefault="002758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819" w:rsidRDefault="00275819"/>
        </w:tc>
      </w:tr>
      <w:tr w:rsidR="00275819" w:rsidRPr="007104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819" w:rsidRPr="007104B9" w:rsidRDefault="007104B9">
            <w:pPr>
              <w:spacing w:after="0"/>
              <w:ind w:left="135"/>
              <w:rPr>
                <w:lang w:val="ru-RU"/>
              </w:rPr>
            </w:pPr>
            <w:r w:rsidRPr="00710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75819" w:rsidRPr="007104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819" w:rsidRPr="007104B9" w:rsidRDefault="007104B9">
            <w:pPr>
              <w:spacing w:after="0"/>
              <w:ind w:left="135"/>
              <w:rPr>
                <w:lang w:val="ru-RU"/>
              </w:rPr>
            </w:pPr>
            <w:r w:rsidRPr="00710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75819" w:rsidRPr="007104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819" w:rsidRPr="007104B9" w:rsidRDefault="007104B9">
            <w:pPr>
              <w:spacing w:after="0"/>
              <w:ind w:left="135"/>
              <w:rPr>
                <w:lang w:val="ru-RU"/>
              </w:rPr>
            </w:pPr>
            <w:r w:rsidRPr="00710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75819" w:rsidRPr="007104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819" w:rsidRPr="007104B9" w:rsidRDefault="007104B9">
            <w:pPr>
              <w:spacing w:after="0"/>
              <w:ind w:left="135"/>
              <w:rPr>
                <w:lang w:val="ru-RU"/>
              </w:rPr>
            </w:pPr>
            <w:r w:rsidRPr="007104B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 w:rsidRPr="00710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819" w:rsidRPr="007104B9" w:rsidRDefault="007104B9">
            <w:pPr>
              <w:spacing w:after="0"/>
              <w:ind w:left="135"/>
              <w:rPr>
                <w:lang w:val="ru-RU"/>
              </w:rPr>
            </w:pPr>
            <w:r w:rsidRPr="00710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75819" w:rsidRPr="007104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819" w:rsidRPr="007104B9" w:rsidRDefault="007104B9">
            <w:pPr>
              <w:spacing w:after="0"/>
              <w:ind w:left="135"/>
              <w:rPr>
                <w:lang w:val="ru-RU"/>
              </w:rPr>
            </w:pPr>
            <w:r w:rsidRPr="00710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75819" w:rsidRPr="007104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819" w:rsidRPr="007104B9" w:rsidRDefault="007104B9">
            <w:pPr>
              <w:spacing w:after="0"/>
              <w:ind w:left="135"/>
              <w:rPr>
                <w:lang w:val="ru-RU"/>
              </w:rPr>
            </w:pPr>
            <w:r w:rsidRPr="00710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758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819" w:rsidRPr="007104B9" w:rsidRDefault="007104B9">
            <w:pPr>
              <w:spacing w:after="0"/>
              <w:ind w:left="135"/>
              <w:rPr>
                <w:lang w:val="ru-RU"/>
              </w:rPr>
            </w:pPr>
            <w:r w:rsidRPr="007104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 w:rsidRPr="00710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819" w:rsidRDefault="00275819"/>
        </w:tc>
      </w:tr>
    </w:tbl>
    <w:p w:rsidR="00275819" w:rsidRDefault="00275819">
      <w:pPr>
        <w:sectPr w:rsidR="002758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819" w:rsidRDefault="007104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27581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5819" w:rsidRDefault="0027581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5819" w:rsidRDefault="002758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5819" w:rsidRDefault="00275819">
            <w:pPr>
              <w:spacing w:after="0"/>
              <w:ind w:left="135"/>
            </w:pPr>
          </w:p>
        </w:tc>
      </w:tr>
      <w:tr w:rsidR="002758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819" w:rsidRDefault="002758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819" w:rsidRDefault="0027581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5819" w:rsidRDefault="0027581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5819" w:rsidRDefault="0027581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5819" w:rsidRDefault="002758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819" w:rsidRDefault="00275819"/>
        </w:tc>
      </w:tr>
      <w:tr w:rsidR="00275819" w:rsidRPr="007104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819" w:rsidRPr="007104B9" w:rsidRDefault="007104B9">
            <w:pPr>
              <w:spacing w:after="0"/>
              <w:ind w:left="135"/>
              <w:rPr>
                <w:lang w:val="ru-RU"/>
              </w:rPr>
            </w:pPr>
            <w:r w:rsidRPr="00710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5819" w:rsidRPr="007104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819" w:rsidRPr="007104B9" w:rsidRDefault="007104B9">
            <w:pPr>
              <w:spacing w:after="0"/>
              <w:ind w:left="135"/>
              <w:rPr>
                <w:lang w:val="ru-RU"/>
              </w:rPr>
            </w:pPr>
            <w:r w:rsidRPr="00710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5819" w:rsidRPr="007104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819" w:rsidRPr="007104B9" w:rsidRDefault="007104B9">
            <w:pPr>
              <w:spacing w:after="0"/>
              <w:ind w:left="135"/>
              <w:rPr>
                <w:lang w:val="ru-RU"/>
              </w:rPr>
            </w:pPr>
            <w:r w:rsidRPr="00710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5819" w:rsidRPr="007104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819" w:rsidRPr="007104B9" w:rsidRDefault="007104B9">
            <w:pPr>
              <w:spacing w:after="0"/>
              <w:ind w:left="135"/>
              <w:rPr>
                <w:lang w:val="ru-RU"/>
              </w:rPr>
            </w:pPr>
            <w:r w:rsidRPr="00710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5819" w:rsidRPr="007104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819" w:rsidRPr="007104B9" w:rsidRDefault="007104B9">
            <w:pPr>
              <w:spacing w:after="0"/>
              <w:ind w:left="135"/>
              <w:rPr>
                <w:lang w:val="ru-RU"/>
              </w:rPr>
            </w:pPr>
            <w:r w:rsidRPr="00710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5819" w:rsidRPr="007104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819" w:rsidRPr="007104B9" w:rsidRDefault="007104B9">
            <w:pPr>
              <w:spacing w:after="0"/>
              <w:ind w:left="135"/>
              <w:rPr>
                <w:lang w:val="ru-RU"/>
              </w:rPr>
            </w:pPr>
            <w:r w:rsidRPr="00710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5819" w:rsidRPr="007104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819" w:rsidRPr="007104B9" w:rsidRDefault="007104B9">
            <w:pPr>
              <w:spacing w:after="0"/>
              <w:ind w:left="135"/>
              <w:rPr>
                <w:lang w:val="ru-RU"/>
              </w:rPr>
            </w:pPr>
            <w:r w:rsidRPr="00710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58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819" w:rsidRPr="007104B9" w:rsidRDefault="007104B9">
            <w:pPr>
              <w:spacing w:after="0"/>
              <w:ind w:left="135"/>
              <w:rPr>
                <w:lang w:val="ru-RU"/>
              </w:rPr>
            </w:pPr>
            <w:r w:rsidRPr="00710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7104B9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 w:rsidRPr="00710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819" w:rsidRDefault="00275819"/>
        </w:tc>
      </w:tr>
    </w:tbl>
    <w:p w:rsidR="00275819" w:rsidRDefault="00275819">
      <w:pPr>
        <w:sectPr w:rsidR="002758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819" w:rsidRDefault="007104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27581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5819" w:rsidRDefault="0027581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5819" w:rsidRDefault="002758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5819" w:rsidRDefault="00275819">
            <w:pPr>
              <w:spacing w:after="0"/>
              <w:ind w:left="135"/>
            </w:pPr>
          </w:p>
        </w:tc>
      </w:tr>
      <w:tr w:rsidR="002758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819" w:rsidRDefault="002758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819" w:rsidRDefault="0027581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5819" w:rsidRDefault="0027581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5819" w:rsidRDefault="0027581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5819" w:rsidRDefault="002758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5819" w:rsidRDefault="00275819"/>
        </w:tc>
      </w:tr>
      <w:tr w:rsidR="00275819" w:rsidRPr="007104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819" w:rsidRPr="007104B9" w:rsidRDefault="007104B9">
            <w:pPr>
              <w:spacing w:after="0"/>
              <w:ind w:left="135"/>
              <w:rPr>
                <w:lang w:val="ru-RU"/>
              </w:rPr>
            </w:pPr>
            <w:r w:rsidRPr="00710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75819" w:rsidRPr="007104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819" w:rsidRPr="007104B9" w:rsidRDefault="007104B9">
            <w:pPr>
              <w:spacing w:after="0"/>
              <w:ind w:left="135"/>
              <w:rPr>
                <w:lang w:val="ru-RU"/>
              </w:rPr>
            </w:pPr>
            <w:r w:rsidRPr="00710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75819" w:rsidRPr="007104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819" w:rsidRPr="007104B9" w:rsidRDefault="007104B9">
            <w:pPr>
              <w:spacing w:after="0"/>
              <w:ind w:left="135"/>
              <w:rPr>
                <w:lang w:val="ru-RU"/>
              </w:rPr>
            </w:pPr>
            <w:r w:rsidRPr="00710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758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2758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2758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819" w:rsidRDefault="002758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2758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5819" w:rsidRDefault="007104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5819" w:rsidRDefault="00275819"/>
        </w:tc>
      </w:tr>
    </w:tbl>
    <w:p w:rsidR="00275819" w:rsidRDefault="00275819">
      <w:pPr>
        <w:sectPr w:rsidR="002758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819" w:rsidRDefault="00275819">
      <w:pPr>
        <w:sectPr w:rsidR="002758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819" w:rsidRDefault="00275819">
      <w:pPr>
        <w:sectPr w:rsidR="00275819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7913734"/>
      <w:bookmarkEnd w:id="9"/>
    </w:p>
    <w:bookmarkEnd w:id="10"/>
    <w:p w:rsidR="00EB4D51" w:rsidRDefault="00EB4D51"/>
    <w:sectPr w:rsidR="00EB4D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0F88"/>
    <w:multiLevelType w:val="multilevel"/>
    <w:tmpl w:val="1736B1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CC7C84"/>
    <w:multiLevelType w:val="multilevel"/>
    <w:tmpl w:val="6A7C74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6799F"/>
    <w:multiLevelType w:val="multilevel"/>
    <w:tmpl w:val="49A4AD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250D9C"/>
    <w:multiLevelType w:val="multilevel"/>
    <w:tmpl w:val="984E8F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3846AE"/>
    <w:multiLevelType w:val="multilevel"/>
    <w:tmpl w:val="7FA66F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226BF0"/>
    <w:multiLevelType w:val="multilevel"/>
    <w:tmpl w:val="52CA87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75819"/>
    <w:rsid w:val="00275819"/>
    <w:rsid w:val="003F3189"/>
    <w:rsid w:val="007104B9"/>
    <w:rsid w:val="007B2D67"/>
    <w:rsid w:val="00EB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3222</Words>
  <Characters>18367</Characters>
  <Application>Microsoft Office Word</Application>
  <DocSecurity>0</DocSecurity>
  <Lines>153</Lines>
  <Paragraphs>43</Paragraphs>
  <ScaleCrop>false</ScaleCrop>
  <Company/>
  <LinksUpToDate>false</LinksUpToDate>
  <CharactersWithSpaces>21546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Жулаева Ольга </cp:lastModifiedBy>
  <cp:revision>5</cp:revision>
  <dcterms:created xsi:type="dcterms:W3CDTF">2023-09-20T16:13:00Z</dcterms:created>
  <dcterms:modified xsi:type="dcterms:W3CDTF">2024-02-07T15:09:00Z</dcterms:modified>
</cp:coreProperties>
</file>